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E" w:rsidRDefault="00BE27EE" w:rsidP="00BE27EE">
      <w:pPr>
        <w:ind w:left="3780" w:firstLine="540"/>
        <w:jc w:val="right"/>
        <w:rPr>
          <w:color w:val="000000"/>
          <w:szCs w:val="24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Cs w:val="24"/>
        </w:rPr>
        <w:t xml:space="preserve">Łódź </w:t>
      </w:r>
      <w:r>
        <w:rPr>
          <w:color w:val="000000"/>
          <w:szCs w:val="24"/>
        </w:rPr>
        <w:t>2</w:t>
      </w:r>
      <w:r w:rsidR="006A26AB">
        <w:rPr>
          <w:color w:val="000000"/>
          <w:szCs w:val="24"/>
        </w:rPr>
        <w:t>9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>06.201</w:t>
      </w:r>
      <w:r>
        <w:rPr>
          <w:color w:val="000000"/>
          <w:szCs w:val="24"/>
        </w:rPr>
        <w:t>7</w:t>
      </w:r>
      <w:r>
        <w:rPr>
          <w:color w:val="000000"/>
          <w:szCs w:val="24"/>
        </w:rPr>
        <w:t>r.</w:t>
      </w:r>
    </w:p>
    <w:p w:rsidR="00BE27EE" w:rsidRDefault="00BE27EE" w:rsidP="00BE27EE">
      <w:pPr>
        <w:ind w:left="3780" w:firstLine="540"/>
        <w:rPr>
          <w:b/>
          <w:color w:val="000000"/>
          <w:sz w:val="28"/>
          <w:szCs w:val="28"/>
        </w:rPr>
      </w:pPr>
    </w:p>
    <w:p w:rsidR="00BE27EE" w:rsidRDefault="00BE27EE" w:rsidP="00BE27EE">
      <w:pPr>
        <w:rPr>
          <w:color w:val="000000"/>
          <w:szCs w:val="24"/>
        </w:rPr>
      </w:pPr>
      <w:r>
        <w:rPr>
          <w:color w:val="000000"/>
          <w:szCs w:val="24"/>
        </w:rPr>
        <w:t>Znak sprawy: SP205-26-1/201</w:t>
      </w:r>
      <w:r>
        <w:rPr>
          <w:color w:val="000000"/>
          <w:szCs w:val="24"/>
        </w:rPr>
        <w:t>7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BE27EE" w:rsidRDefault="00BE27EE" w:rsidP="00BE27EE">
      <w:pPr>
        <w:jc w:val="right"/>
        <w:rPr>
          <w:color w:val="000000"/>
        </w:rPr>
      </w:pPr>
    </w:p>
    <w:p w:rsidR="00BE27EE" w:rsidRDefault="00BE27EE" w:rsidP="00BE27EE">
      <w:pPr>
        <w:widowControl/>
        <w:spacing w:line="276" w:lineRule="auto"/>
        <w:ind w:firstLine="708"/>
        <w:jc w:val="right"/>
        <w:rPr>
          <w:b/>
          <w:color w:val="000000"/>
          <w:sz w:val="28"/>
          <w:szCs w:val="28"/>
        </w:rPr>
      </w:pPr>
    </w:p>
    <w:p w:rsidR="00BE27EE" w:rsidRDefault="00BE27EE" w:rsidP="00BE27EE">
      <w:pPr>
        <w:widowControl/>
        <w:spacing w:line="276" w:lineRule="auto"/>
        <w:ind w:firstLine="708"/>
        <w:jc w:val="right"/>
        <w:rPr>
          <w:b/>
          <w:color w:val="000000"/>
          <w:sz w:val="28"/>
          <w:szCs w:val="28"/>
        </w:rPr>
      </w:pPr>
    </w:p>
    <w:p w:rsidR="00BE27EE" w:rsidRDefault="00BE27EE" w:rsidP="00BE27EE">
      <w:pPr>
        <w:widowControl/>
        <w:spacing w:line="276" w:lineRule="auto"/>
        <w:ind w:firstLine="708"/>
        <w:jc w:val="right"/>
        <w:rPr>
          <w:b/>
          <w:color w:val="000000"/>
          <w:sz w:val="28"/>
          <w:szCs w:val="28"/>
        </w:rPr>
      </w:pPr>
    </w:p>
    <w:p w:rsidR="00BE27EE" w:rsidRDefault="00BE27EE" w:rsidP="00BE27EE">
      <w:pPr>
        <w:widowControl/>
        <w:spacing w:line="276" w:lineRule="auto"/>
        <w:ind w:firstLine="708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Informacja o wyborze najkorzystniejszej oferty</w:t>
      </w:r>
    </w:p>
    <w:p w:rsidR="00BE27EE" w:rsidRDefault="00BE27EE" w:rsidP="00BE27EE">
      <w:pPr>
        <w:widowControl/>
        <w:spacing w:line="276" w:lineRule="auto"/>
        <w:ind w:firstLine="708"/>
        <w:jc w:val="center"/>
        <w:rPr>
          <w:b/>
          <w:color w:val="000000"/>
          <w:sz w:val="22"/>
          <w:szCs w:val="22"/>
        </w:rPr>
      </w:pPr>
    </w:p>
    <w:p w:rsidR="00BE27EE" w:rsidRDefault="00BE27EE" w:rsidP="00BE27EE">
      <w:pPr>
        <w:pStyle w:val="Stopka"/>
        <w:ind w:right="360"/>
        <w:jc w:val="center"/>
        <w:rPr>
          <w:b/>
          <w:color w:val="000000"/>
          <w:szCs w:val="24"/>
        </w:rPr>
      </w:pPr>
      <w:r>
        <w:rPr>
          <w:color w:val="000000"/>
        </w:rPr>
        <w:t xml:space="preserve">Szkoła Podstawowa nr 205 w Łodzi informuję, że w postępowaniu na </w:t>
      </w:r>
      <w:r w:rsidR="006A26AB">
        <w:rPr>
          <w:b/>
          <w:color w:val="000000"/>
        </w:rPr>
        <w:t>budowę ogrodzenia</w:t>
      </w:r>
      <w:r w:rsidR="00B31EDF">
        <w:rPr>
          <w:b/>
          <w:color w:val="000000"/>
        </w:rPr>
        <w:t xml:space="preserve"> </w:t>
      </w:r>
      <w:r>
        <w:rPr>
          <w:b/>
          <w:color w:val="000000"/>
        </w:rPr>
        <w:t xml:space="preserve"> Szkoły Podstawowej nr 205 w Łodzi przy ul. Dąbrówki 1</w:t>
      </w:r>
    </w:p>
    <w:p w:rsidR="00BE27EE" w:rsidRDefault="00BE27EE" w:rsidP="00BE27EE">
      <w:pPr>
        <w:pStyle w:val="Stopka"/>
        <w:ind w:right="360"/>
        <w:jc w:val="center"/>
        <w:rPr>
          <w:b/>
          <w:color w:val="000000"/>
        </w:rPr>
      </w:pP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jako najkorzystniejszą, wybrano ofertę nr </w:t>
      </w:r>
      <w:r w:rsidR="006A26AB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,złożoną przez Wykonawcę:</w:t>
      </w:r>
    </w:p>
    <w:p w:rsidR="00BE27EE" w:rsidRDefault="006A26AB" w:rsidP="00BE27EE">
      <w:pPr>
        <w:rPr>
          <w:b/>
          <w:color w:val="000000"/>
        </w:rPr>
      </w:pPr>
      <w:r>
        <w:rPr>
          <w:b/>
          <w:color w:val="000000"/>
        </w:rPr>
        <w:t>„IGEL” s.c.</w:t>
      </w:r>
      <w:r w:rsidR="00BE27EE">
        <w:rPr>
          <w:b/>
          <w:color w:val="000000"/>
        </w:rPr>
        <w:t xml:space="preserve"> ul. </w:t>
      </w:r>
      <w:r>
        <w:rPr>
          <w:b/>
          <w:color w:val="000000"/>
        </w:rPr>
        <w:t>Brus 20</w:t>
      </w:r>
      <w:r w:rsidR="00BE27EE">
        <w:rPr>
          <w:b/>
          <w:color w:val="000000"/>
        </w:rPr>
        <w:t xml:space="preserve"> , </w:t>
      </w:r>
      <w:r>
        <w:rPr>
          <w:b/>
          <w:color w:val="000000"/>
        </w:rPr>
        <w:t>94-313 Łódź</w:t>
      </w:r>
    </w:p>
    <w:p w:rsidR="00BE27EE" w:rsidRDefault="00BE27EE" w:rsidP="00BE27EE">
      <w:pPr>
        <w:rPr>
          <w:b/>
          <w:color w:val="000000"/>
          <w:sz w:val="16"/>
          <w:szCs w:val="16"/>
          <w:u w:val="single"/>
        </w:rPr>
      </w:pPr>
    </w:p>
    <w:p w:rsidR="00BE27EE" w:rsidRDefault="00BE27EE" w:rsidP="00BE27EE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Podstawa prawna: </w:t>
      </w:r>
    </w:p>
    <w:p w:rsidR="00BE27EE" w:rsidRDefault="00BE27EE" w:rsidP="00BE27EE">
      <w:pPr>
        <w:jc w:val="both"/>
        <w:rPr>
          <w:color w:val="000000"/>
        </w:rPr>
      </w:pPr>
      <w:r>
        <w:rPr>
          <w:color w:val="000000"/>
        </w:rPr>
        <w:t>Zgodnie z art. 91 ust.1 ustawy Prawo zamówień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2013 r. </w:t>
      </w:r>
      <w:r>
        <w:rPr>
          <w:color w:val="000000"/>
        </w:rPr>
        <w:br/>
        <w:t xml:space="preserve">poz. 907 ze zm.) zwaną dalej </w:t>
      </w:r>
      <w:proofErr w:type="spellStart"/>
      <w:r>
        <w:rPr>
          <w:color w:val="000000"/>
        </w:rPr>
        <w:t>u.p.z.p</w:t>
      </w:r>
      <w:proofErr w:type="spellEnd"/>
      <w:r>
        <w:rPr>
          <w:color w:val="000000"/>
        </w:rPr>
        <w:t xml:space="preserve">., Zamawiający wybiera ofertę najkorzystniejszą </w:t>
      </w:r>
      <w:r w:rsidR="006F40B5">
        <w:rPr>
          <w:color w:val="000000"/>
        </w:rPr>
        <w:t>.</w:t>
      </w:r>
    </w:p>
    <w:p w:rsidR="00BE27EE" w:rsidRDefault="00BE27EE" w:rsidP="00BE27EE">
      <w:pPr>
        <w:spacing w:line="276" w:lineRule="auto"/>
        <w:jc w:val="both"/>
        <w:rPr>
          <w:color w:val="000000"/>
          <w:sz w:val="16"/>
          <w:szCs w:val="16"/>
          <w:u w:val="single"/>
        </w:rPr>
      </w:pPr>
    </w:p>
    <w:p w:rsidR="00BE27EE" w:rsidRDefault="00BE27EE" w:rsidP="00BE27EE">
      <w:pPr>
        <w:spacing w:line="360" w:lineRule="auto"/>
        <w:rPr>
          <w:color w:val="000000"/>
          <w:u w:val="single"/>
        </w:rPr>
      </w:pPr>
      <w:r>
        <w:rPr>
          <w:color w:val="000000"/>
          <w:u w:val="single"/>
        </w:rPr>
        <w:t>Uzasadnienie wyboru</w:t>
      </w:r>
    </w:p>
    <w:p w:rsidR="00BE27EE" w:rsidRDefault="00BE27EE" w:rsidP="00BE27EE">
      <w:pPr>
        <w:rPr>
          <w:b/>
          <w:color w:val="000000"/>
        </w:rPr>
      </w:pPr>
      <w:r>
        <w:rPr>
          <w:bCs/>
          <w:color w:val="000000"/>
        </w:rPr>
        <w:t xml:space="preserve">Na podstawie oceny spełnienia warunków udziału w postępowaniu oraz kryteriów oceny ofert ustalono, iż oferta nr </w:t>
      </w:r>
      <w:r>
        <w:rPr>
          <w:bCs/>
          <w:color w:val="000000"/>
        </w:rPr>
        <w:t>1</w:t>
      </w:r>
      <w:r>
        <w:rPr>
          <w:bCs/>
          <w:color w:val="000000"/>
        </w:rPr>
        <w:t xml:space="preserve"> firmy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„IGEL” s.c.</w:t>
      </w:r>
      <w:r>
        <w:rPr>
          <w:b/>
          <w:color w:val="000000"/>
        </w:rPr>
        <w:t xml:space="preserve"> ul. </w:t>
      </w:r>
      <w:r>
        <w:rPr>
          <w:b/>
          <w:color w:val="000000"/>
        </w:rPr>
        <w:t>Brus 20</w:t>
      </w:r>
      <w:r>
        <w:rPr>
          <w:b/>
          <w:color w:val="000000"/>
        </w:rPr>
        <w:t xml:space="preserve"> , </w:t>
      </w:r>
      <w:r>
        <w:rPr>
          <w:b/>
          <w:color w:val="000000"/>
        </w:rPr>
        <w:t>94-313 Łódź</w:t>
      </w:r>
    </w:p>
    <w:p w:rsidR="00BE27EE" w:rsidRDefault="00BE27EE" w:rsidP="006F40B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odpowiada</w:t>
      </w:r>
      <w:r>
        <w:rPr>
          <w:color w:val="000000"/>
        </w:rPr>
        <w:t xml:space="preserve"> wszystkim wymaganiom określonym w ustawie i została o</w:t>
      </w:r>
      <w:r w:rsidR="006F40B5">
        <w:rPr>
          <w:color w:val="000000"/>
        </w:rPr>
        <w:t>ceniona, jako najkorzystniejsza.</w:t>
      </w:r>
    </w:p>
    <w:p w:rsidR="00BE27EE" w:rsidRDefault="00BE27EE" w:rsidP="00BE27EE">
      <w:pPr>
        <w:widowControl/>
        <w:tabs>
          <w:tab w:val="left" w:pos="1440"/>
        </w:tabs>
        <w:spacing w:line="276" w:lineRule="auto"/>
        <w:jc w:val="both"/>
        <w:rPr>
          <w:color w:val="000000"/>
          <w:sz w:val="16"/>
          <w:szCs w:val="16"/>
        </w:rPr>
      </w:pPr>
    </w:p>
    <w:p w:rsidR="006A26AB" w:rsidRDefault="006A26AB" w:rsidP="00BE27EE">
      <w:pPr>
        <w:autoSpaceDE w:val="0"/>
        <w:autoSpaceDN w:val="0"/>
        <w:adjustRightInd w:val="0"/>
        <w:ind w:left="360"/>
        <w:jc w:val="center"/>
        <w:rPr>
          <w:b/>
          <w:color w:val="000000"/>
          <w:szCs w:val="24"/>
        </w:rPr>
      </w:pPr>
      <w:bookmarkStart w:id="0" w:name="_GoBack"/>
      <w:bookmarkEnd w:id="0"/>
    </w:p>
    <w:p w:rsidR="006A26AB" w:rsidRDefault="006A26AB" w:rsidP="00BE27EE">
      <w:pPr>
        <w:autoSpaceDE w:val="0"/>
        <w:autoSpaceDN w:val="0"/>
        <w:adjustRightInd w:val="0"/>
        <w:ind w:left="360"/>
        <w:jc w:val="center"/>
        <w:rPr>
          <w:b/>
          <w:color w:val="000000"/>
          <w:szCs w:val="24"/>
        </w:rPr>
      </w:pPr>
    </w:p>
    <w:p w:rsidR="00BE27EE" w:rsidRDefault="00BE27EE" w:rsidP="00BE27EE">
      <w:pPr>
        <w:spacing w:line="276" w:lineRule="auto"/>
        <w:ind w:firstLine="708"/>
        <w:jc w:val="both"/>
        <w:rPr>
          <w:bCs/>
          <w:iCs/>
          <w:color w:val="000000"/>
          <w:sz w:val="16"/>
          <w:szCs w:val="16"/>
        </w:rPr>
      </w:pPr>
    </w:p>
    <w:p w:rsidR="00BE27EE" w:rsidRDefault="00BE27EE" w:rsidP="00BE27EE">
      <w:pPr>
        <w:tabs>
          <w:tab w:val="left" w:pos="5220"/>
        </w:tabs>
        <w:rPr>
          <w:b/>
          <w:color w:val="000000"/>
          <w:szCs w:val="24"/>
        </w:rPr>
      </w:pPr>
    </w:p>
    <w:p w:rsidR="00BE27EE" w:rsidRDefault="00BE27EE" w:rsidP="00BE27EE">
      <w:pPr>
        <w:rPr>
          <w:color w:val="000000"/>
        </w:rPr>
      </w:pPr>
    </w:p>
    <w:p w:rsidR="00250B5B" w:rsidRDefault="00250B5B"/>
    <w:sectPr w:rsidR="0025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FA"/>
    <w:rsid w:val="002330AB"/>
    <w:rsid w:val="00250B5B"/>
    <w:rsid w:val="00270E0C"/>
    <w:rsid w:val="0037191C"/>
    <w:rsid w:val="006A26AB"/>
    <w:rsid w:val="006C7C67"/>
    <w:rsid w:val="006F40B5"/>
    <w:rsid w:val="00742596"/>
    <w:rsid w:val="00840FFE"/>
    <w:rsid w:val="009415FA"/>
    <w:rsid w:val="00B31EDF"/>
    <w:rsid w:val="00BE27EE"/>
    <w:rsid w:val="00C92D07"/>
    <w:rsid w:val="00D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85336-B198-4449-BD02-72DDC4B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FFFFFF" w:themeColor="background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7EE"/>
    <w:pPr>
      <w:widowControl w:val="0"/>
      <w:spacing w:after="0" w:line="240" w:lineRule="auto"/>
    </w:pPr>
    <w:rPr>
      <w:rFonts w:eastAsia="Calibri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6C7C67"/>
    <w:pPr>
      <w:widowControl/>
    </w:pPr>
    <w:rPr>
      <w:rFonts w:eastAsia="Times New Roman"/>
      <w:color w:val="FFFFFF" w:themeColor="background1"/>
      <w:szCs w:val="24"/>
    </w:rPr>
  </w:style>
  <w:style w:type="character" w:customStyle="1" w:styleId="Styl1Znak">
    <w:name w:val="Styl1 Znak"/>
    <w:basedOn w:val="Domylnaczcionkaakapitu"/>
    <w:link w:val="Styl1"/>
    <w:rsid w:val="006C7C67"/>
    <w:rPr>
      <w:rFonts w:eastAsia="Times New Roman"/>
      <w:color w:val="auto"/>
      <w:lang w:eastAsia="pl-PL"/>
    </w:rPr>
  </w:style>
  <w:style w:type="paragraph" w:customStyle="1" w:styleId="Styl2">
    <w:name w:val="Styl2"/>
    <w:basedOn w:val="Normalny"/>
    <w:qFormat/>
    <w:rsid w:val="00840FFE"/>
    <w:pPr>
      <w:widowControl/>
      <w:spacing w:after="160" w:line="259" w:lineRule="auto"/>
    </w:pPr>
    <w:rPr>
      <w:rFonts w:eastAsiaTheme="minorHAnsi"/>
      <w:color w:val="FFFFFF" w:themeColor="background1"/>
      <w:szCs w:val="24"/>
      <w:lang w:eastAsia="en-US"/>
    </w:rPr>
  </w:style>
  <w:style w:type="paragraph" w:styleId="Stopka">
    <w:name w:val="footer"/>
    <w:basedOn w:val="Normalny"/>
    <w:link w:val="StopkaZnak"/>
    <w:semiHidden/>
    <w:unhideWhenUsed/>
    <w:rsid w:val="00BE2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E27EE"/>
    <w:rPr>
      <w:rFonts w:eastAsia="Calibri"/>
      <w:color w:val="auto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2017-06-29T11:12:00Z</dcterms:created>
  <dcterms:modified xsi:type="dcterms:W3CDTF">2017-06-29T12:48:00Z</dcterms:modified>
</cp:coreProperties>
</file>